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073" w:rsidRPr="00085073" w:rsidRDefault="00085073" w:rsidP="00085073">
      <w:pPr>
        <w:spacing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b/>
          <w:sz w:val="28"/>
          <w:szCs w:val="28"/>
          <w:lang w:val="kk-KZ"/>
        </w:rPr>
        <w:t>«Электронды түрде құжатты жариялау»  пәні</w:t>
      </w:r>
      <w:r w:rsidRPr="0008507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бойынша семинар тақырыптары  мен сұрақтары</w:t>
      </w:r>
    </w:p>
    <w:p w:rsidR="00653514" w:rsidRPr="00085073" w:rsidRDefault="00653514">
      <w:pPr>
        <w:rPr>
          <w:sz w:val="28"/>
          <w:szCs w:val="28"/>
        </w:rPr>
      </w:pPr>
    </w:p>
    <w:p w:rsidR="00085073" w:rsidRPr="00085073" w:rsidRDefault="00085073" w:rsidP="0008507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bookmarkStart w:id="0" w:name="_GoBack"/>
      <w:bookmarkEnd w:id="0"/>
      <w:r w:rsidRPr="0008507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Сс.1. Пәннің мақсаты мен ерекшеліктері </w:t>
      </w:r>
    </w:p>
    <w:p w:rsidR="00085073" w:rsidRPr="00085073" w:rsidRDefault="00085073" w:rsidP="00085073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 w:eastAsia="ar-SA"/>
        </w:rPr>
        <w:t>Пәннің мақсаты мен міндеттері туралы мәселелерге талдау жасау</w:t>
      </w:r>
    </w:p>
    <w:p w:rsidR="00085073" w:rsidRPr="00085073" w:rsidRDefault="00085073" w:rsidP="00085073">
      <w:pPr>
        <w:pStyle w:val="a3"/>
        <w:numPr>
          <w:ilvl w:val="0"/>
          <w:numId w:val="1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 w:eastAsia="ar-SA"/>
        </w:rPr>
        <w:t>Пәннің ерекшеліктерін, басқа пәндермен байланысын айқындау</w:t>
      </w:r>
    </w:p>
    <w:p w:rsidR="00085073" w:rsidRPr="00085073" w:rsidRDefault="00085073" w:rsidP="00085073">
      <w:pPr>
        <w:rPr>
          <w:rFonts w:ascii="Times New Roman" w:hAnsi="Times New Roman"/>
          <w:sz w:val="28"/>
          <w:szCs w:val="28"/>
          <w:lang w:val="kk-KZ" w:eastAsia="ar-SA"/>
        </w:rPr>
      </w:pPr>
    </w:p>
    <w:p w:rsidR="00085073" w:rsidRPr="00085073" w:rsidRDefault="00085073" w:rsidP="00085073">
      <w:pPr>
        <w:rPr>
          <w:rFonts w:ascii="Times New Roman" w:hAnsi="Times New Roman"/>
          <w:sz w:val="28"/>
          <w:szCs w:val="28"/>
          <w:lang w:val="kk-KZ" w:eastAsia="ar-SA"/>
        </w:rPr>
      </w:pPr>
    </w:p>
    <w:p w:rsidR="00085073" w:rsidRPr="00085073" w:rsidRDefault="00085073" w:rsidP="0008507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Сс 2. </w:t>
      </w:r>
      <w:r w:rsidRPr="00085073">
        <w:rPr>
          <w:rFonts w:ascii="Times New Roman" w:hAnsi="Times New Roman" w:cs="Times New Roman"/>
          <w:sz w:val="28"/>
          <w:szCs w:val="28"/>
          <w:lang w:val="kk-KZ"/>
        </w:rPr>
        <w:t>Ғылыми құжат жариялауды дайындау</w:t>
      </w:r>
    </w:p>
    <w:p w:rsidR="00085073" w:rsidRPr="00085073" w:rsidRDefault="00085073" w:rsidP="00085073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>Ғылыми құжат жариялауды дайындау ұғымы және оның ерекшеліктері</w:t>
      </w:r>
    </w:p>
    <w:p w:rsidR="00085073" w:rsidRPr="00085073" w:rsidRDefault="00085073" w:rsidP="00085073">
      <w:pPr>
        <w:pStyle w:val="a3"/>
        <w:numPr>
          <w:ilvl w:val="0"/>
          <w:numId w:val="2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 xml:space="preserve">Ғылыми құжат жариялауды дайындау: магистранттың  әрқайсысы кемінде үш құжаты дайындауы және оның жолдарын көрсетуі қажет </w:t>
      </w:r>
    </w:p>
    <w:p w:rsidR="00085073" w:rsidRPr="00085073" w:rsidRDefault="00085073" w:rsidP="00085073">
      <w:pPr>
        <w:rPr>
          <w:sz w:val="28"/>
          <w:szCs w:val="28"/>
          <w:lang w:val="kk-KZ"/>
        </w:rPr>
      </w:pPr>
    </w:p>
    <w:p w:rsidR="00085073" w:rsidRPr="00085073" w:rsidRDefault="00085073" w:rsidP="00085073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 xml:space="preserve">Сс 3: Құжатты жариялау феноменологиясы ұғымы және оның ерекшеліктері </w:t>
      </w:r>
    </w:p>
    <w:p w:rsidR="00085073" w:rsidRPr="00085073" w:rsidRDefault="00085073" w:rsidP="00085073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>Құжатты жариялаудың типологиясы</w:t>
      </w:r>
    </w:p>
    <w:p w:rsidR="00085073" w:rsidRPr="00085073" w:rsidRDefault="00085073" w:rsidP="00510B1A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 w:eastAsia="ar-SA"/>
        </w:rPr>
        <w:t>Құжат жариялау мен қоғамдық сананың өзара байланысы</w:t>
      </w:r>
    </w:p>
    <w:p w:rsidR="00085073" w:rsidRPr="00085073" w:rsidRDefault="00085073" w:rsidP="00510B1A">
      <w:pPr>
        <w:pStyle w:val="a3"/>
        <w:numPr>
          <w:ilvl w:val="0"/>
          <w:numId w:val="3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 w:eastAsia="ar-SA"/>
        </w:rPr>
        <w:t>Тарих ғылымының деректік базасы жүйесіндегі құжаттық жарияланымдар</w:t>
      </w:r>
    </w:p>
    <w:p w:rsidR="00085073" w:rsidRPr="00085073" w:rsidRDefault="00085073" w:rsidP="00085073">
      <w:pPr>
        <w:rPr>
          <w:rFonts w:ascii="Times New Roman" w:hAnsi="Times New Roman"/>
          <w:sz w:val="28"/>
          <w:szCs w:val="28"/>
          <w:lang w:val="kk-KZ" w:eastAsia="ar-SA"/>
        </w:rPr>
      </w:pPr>
    </w:p>
    <w:p w:rsidR="00085073" w:rsidRPr="00085073" w:rsidRDefault="00085073" w:rsidP="00085073">
      <w:pPr>
        <w:rPr>
          <w:rFonts w:ascii="Times New Roman" w:hAnsi="Times New Roman"/>
          <w:sz w:val="28"/>
          <w:szCs w:val="28"/>
          <w:lang w:val="kk-KZ" w:eastAsia="ar-SA"/>
        </w:rPr>
      </w:pPr>
    </w:p>
    <w:p w:rsidR="00085073" w:rsidRPr="00085073" w:rsidRDefault="00085073" w:rsidP="00085073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 xml:space="preserve">Сс 4: Электронды құжаттарды жариялауға дайындау </w:t>
      </w:r>
    </w:p>
    <w:p w:rsidR="00085073" w:rsidRPr="00085073" w:rsidRDefault="00085073" w:rsidP="00085073">
      <w:pPr>
        <w:tabs>
          <w:tab w:val="left" w:pos="180"/>
          <w:tab w:val="left" w:pos="1200"/>
        </w:tabs>
        <w:suppressAutoHyphens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 xml:space="preserve">1. Құжаттарды электронды түрде баспаға даярлау тәжірибесін сипаттай отырып, ерекшеліктерін айқындау </w:t>
      </w:r>
    </w:p>
    <w:p w:rsidR="00085073" w:rsidRPr="00085073" w:rsidRDefault="00085073" w:rsidP="0008507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>2. Құжаттарды жариялау үшін электронды түрге көшіру  мәселелерін сипаттау</w:t>
      </w:r>
    </w:p>
    <w:p w:rsidR="00085073" w:rsidRPr="00085073" w:rsidRDefault="00085073" w:rsidP="00085073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085073" w:rsidRPr="00085073" w:rsidRDefault="00085073" w:rsidP="00085073">
      <w:p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>Сс 5: Компютер арқылы қ</w:t>
      </w:r>
      <w:r w:rsidRPr="00085073">
        <w:rPr>
          <w:rFonts w:ascii="Times New Roman" w:hAnsi="Times New Roman" w:cs="Times New Roman"/>
          <w:bCs/>
          <w:sz w:val="28"/>
          <w:szCs w:val="28"/>
          <w:lang w:val="kk-KZ" w:eastAsia="ar-SA"/>
        </w:rPr>
        <w:t>ұжаттарды электронды түрге көшіре отырып жариялауға даярлау</w:t>
      </w:r>
    </w:p>
    <w:p w:rsidR="00085073" w:rsidRPr="00085073" w:rsidRDefault="00085073" w:rsidP="00085073">
      <w:pPr>
        <w:pStyle w:val="a3"/>
        <w:numPr>
          <w:ilvl w:val="0"/>
          <w:numId w:val="8"/>
        </w:numPr>
        <w:tabs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  <w:tab w:val="left" w:pos="9240"/>
          <w:tab w:val="left" w:pos="10080"/>
          <w:tab w:val="left" w:pos="10920"/>
          <w:tab w:val="left" w:pos="11760"/>
          <w:tab w:val="left" w:pos="12600"/>
          <w:tab w:val="left" w:pos="13440"/>
          <w:tab w:val="left" w:pos="14280"/>
          <w:tab w:val="left" w:pos="15120"/>
          <w:tab w:val="left" w:pos="15960"/>
          <w:tab w:val="left" w:pos="16800"/>
          <w:tab w:val="left" w:pos="17640"/>
          <w:tab w:val="left" w:pos="18480"/>
          <w:tab w:val="left" w:pos="19320"/>
          <w:tab w:val="left" w:pos="20160"/>
          <w:tab w:val="left" w:pos="21000"/>
          <w:tab w:val="left" w:pos="21840"/>
          <w:tab w:val="left" w:pos="22680"/>
          <w:tab w:val="left" w:pos="23520"/>
          <w:tab w:val="left" w:pos="24360"/>
          <w:tab w:val="left" w:pos="25200"/>
          <w:tab w:val="left" w:pos="26040"/>
          <w:tab w:val="left" w:pos="268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Microsoft Office Word 2003 немесе 2008 бойынша </w:t>
      </w:r>
      <w:r w:rsidRPr="00085073">
        <w:rPr>
          <w:rFonts w:ascii="Times New Roman" w:hAnsi="Times New Roman"/>
          <w:sz w:val="28"/>
          <w:szCs w:val="28"/>
          <w:lang w:val="kk-KZ"/>
        </w:rPr>
        <w:t>белгілі бір тақырыпта берілген құжаттарды жариялауға даярлау жұмыстарын іске асыру</w:t>
      </w:r>
    </w:p>
    <w:p w:rsidR="00085073" w:rsidRPr="00085073" w:rsidRDefault="00085073" w:rsidP="00085073">
      <w:pPr>
        <w:rPr>
          <w:rFonts w:ascii="Times New Roman" w:hAnsi="Times New Roman"/>
          <w:sz w:val="28"/>
          <w:szCs w:val="28"/>
          <w:lang w:val="kk-KZ"/>
        </w:rPr>
      </w:pPr>
    </w:p>
    <w:p w:rsidR="00085073" w:rsidRPr="00085073" w:rsidRDefault="00085073" w:rsidP="00085073">
      <w:pPr>
        <w:rPr>
          <w:rFonts w:ascii="Times New Roman" w:hAnsi="Times New Roman"/>
          <w:sz w:val="28"/>
          <w:szCs w:val="28"/>
          <w:lang w:val="kk-KZ"/>
        </w:rPr>
      </w:pPr>
    </w:p>
    <w:p w:rsidR="00085073" w:rsidRPr="00085073" w:rsidRDefault="00085073" w:rsidP="00085073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 w:cs="Times New Roman"/>
          <w:sz w:val="28"/>
          <w:szCs w:val="28"/>
          <w:lang w:val="kk-KZ" w:eastAsia="ar-SA"/>
        </w:rPr>
        <w:t>Сс 6: Электронды құжаттарды басылымға даярлау</w:t>
      </w:r>
    </w:p>
    <w:p w:rsidR="00085073" w:rsidRPr="00085073" w:rsidRDefault="00085073" w:rsidP="00085073">
      <w:pPr>
        <w:pStyle w:val="a3"/>
        <w:numPr>
          <w:ilvl w:val="0"/>
          <w:numId w:val="7"/>
        </w:numPr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085073">
        <w:rPr>
          <w:rFonts w:ascii="Times New Roman" w:eastAsia="Times New Roman" w:hAnsi="Times New Roman"/>
          <w:sz w:val="28"/>
          <w:szCs w:val="28"/>
          <w:lang w:val="kk-KZ" w:eastAsia="ru-RU"/>
        </w:rPr>
        <w:t>Internet Explorer, Mozilla Firefox, Opera браузерлері арқылы және Microsoft Office PowerPoint 2003 бойынша құжаттарды электронды басылымдарға даярлау жұмыстарын іске асыру</w:t>
      </w:r>
    </w:p>
    <w:p w:rsidR="00085073" w:rsidRPr="00085073" w:rsidRDefault="00085073" w:rsidP="00085073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085073" w:rsidRPr="00085073" w:rsidRDefault="00085073" w:rsidP="00085073">
      <w:pPr>
        <w:spacing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>Сс 10. Архив құжаттарын электронды жариялау мәселелері</w:t>
      </w:r>
    </w:p>
    <w:p w:rsidR="00085073" w:rsidRPr="00085073" w:rsidRDefault="00085073" w:rsidP="00085073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 xml:space="preserve"> Архивтегі электронды құжаттарды сақтау тәсілдерін айқындау</w:t>
      </w:r>
    </w:p>
    <w:p w:rsidR="00085073" w:rsidRPr="00085073" w:rsidRDefault="00085073" w:rsidP="00085073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>Электронды архив құжаттарының құндылығын айқындау</w:t>
      </w:r>
    </w:p>
    <w:p w:rsidR="00085073" w:rsidRPr="00085073" w:rsidRDefault="00085073" w:rsidP="00085073">
      <w:pPr>
        <w:pStyle w:val="a3"/>
        <w:numPr>
          <w:ilvl w:val="0"/>
          <w:numId w:val="4"/>
        </w:numPr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>Архивтік электронды құжаттарды пайдалану тәсілдерін баяндау</w:t>
      </w:r>
    </w:p>
    <w:p w:rsidR="00085073" w:rsidRPr="00085073" w:rsidRDefault="00085073" w:rsidP="00085073">
      <w:pPr>
        <w:rPr>
          <w:rFonts w:ascii="Times New Roman" w:hAnsi="Times New Roman"/>
          <w:sz w:val="28"/>
          <w:szCs w:val="28"/>
          <w:lang w:val="kk-KZ"/>
        </w:rPr>
      </w:pPr>
    </w:p>
    <w:p w:rsidR="00085073" w:rsidRPr="00085073" w:rsidRDefault="00085073" w:rsidP="00085073">
      <w:pPr>
        <w:rPr>
          <w:rFonts w:ascii="Times New Roman" w:hAnsi="Times New Roman"/>
          <w:sz w:val="28"/>
          <w:szCs w:val="28"/>
          <w:lang w:val="kk-KZ"/>
        </w:rPr>
      </w:pPr>
    </w:p>
    <w:p w:rsidR="00085073" w:rsidRPr="00085073" w:rsidRDefault="00085073" w:rsidP="00085073">
      <w:pPr>
        <w:spacing w:line="276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/>
        </w:rPr>
        <w:t xml:space="preserve">Сс 11:  Біздің елдегі электронды құжат айналымы мәселелері </w:t>
      </w:r>
    </w:p>
    <w:p w:rsidR="00085073" w:rsidRPr="00085073" w:rsidRDefault="00085073" w:rsidP="00085073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Windows 95 и Office 95, с Windows XP и Office 2003, с Windows 7 и Office 2010 бойынша  құжаттарды даярлау </w:t>
      </w:r>
    </w:p>
    <w:p w:rsidR="00085073" w:rsidRPr="00085073" w:rsidRDefault="00085073" w:rsidP="00085073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hAnsi="Times New Roman"/>
          <w:sz w:val="28"/>
          <w:szCs w:val="28"/>
          <w:lang w:val="kk-KZ" w:eastAsia="ar-SA"/>
        </w:rPr>
        <w:t>Электронды құжат айналымының тиімді және тиімсіз жақтарын салыстырмалы түрде талдау</w:t>
      </w:r>
    </w:p>
    <w:p w:rsidR="00085073" w:rsidRPr="00085073" w:rsidRDefault="00085073" w:rsidP="00085073">
      <w:pPr>
        <w:pStyle w:val="a3"/>
        <w:numPr>
          <w:ilvl w:val="0"/>
          <w:numId w:val="5"/>
        </w:numPr>
        <w:rPr>
          <w:rFonts w:ascii="Times New Roman" w:hAnsi="Times New Roman"/>
          <w:sz w:val="28"/>
          <w:szCs w:val="28"/>
          <w:lang w:val="kk-KZ" w:eastAsia="ar-SA"/>
        </w:rPr>
      </w:pPr>
      <w:r w:rsidRPr="00085073">
        <w:rPr>
          <w:rFonts w:ascii="Times New Roman" w:eastAsia="Times New Roman" w:hAnsi="Times New Roman"/>
          <w:sz w:val="28"/>
          <w:szCs w:val="28"/>
          <w:lang w:val="kk-KZ" w:eastAsia="ru-RU"/>
        </w:rPr>
        <w:t>Құжаттардың Microsoft Word: 95, 97–2003, 2007–2010 форматтық түрлерінің ерекшеліктерін сипаттау.</w:t>
      </w:r>
    </w:p>
    <w:p w:rsidR="00085073" w:rsidRPr="00085073" w:rsidRDefault="00085073" w:rsidP="00085073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085073" w:rsidRPr="00085073" w:rsidRDefault="00085073" w:rsidP="00085073">
      <w:pPr>
        <w:rPr>
          <w:rFonts w:ascii="Times New Roman" w:eastAsia="Times New Roman" w:hAnsi="Times New Roman"/>
          <w:sz w:val="28"/>
          <w:szCs w:val="28"/>
          <w:lang w:val="kk-KZ" w:eastAsia="ru-RU"/>
        </w:rPr>
      </w:pPr>
    </w:p>
    <w:p w:rsidR="00085073" w:rsidRPr="00085073" w:rsidRDefault="00085073" w:rsidP="00085073">
      <w:pPr>
        <w:tabs>
          <w:tab w:val="left" w:pos="180"/>
          <w:tab w:val="left" w:pos="1200"/>
        </w:tabs>
        <w:suppressAutoHyphens/>
        <w:spacing w:line="276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 w:cs="Times New Roman"/>
          <w:sz w:val="28"/>
          <w:szCs w:val="28"/>
          <w:lang w:val="kk-KZ" w:eastAsia="ar-SA"/>
        </w:rPr>
        <w:t>Сс 12: Біздің елдегі электронды құжаттарды жариялау туралы</w:t>
      </w:r>
    </w:p>
    <w:p w:rsidR="00085073" w:rsidRPr="00085073" w:rsidRDefault="00085073" w:rsidP="00085073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>Еліміздегі электронды құжаттарды жарияладың қазіргі жағдайын баяндау</w:t>
      </w:r>
    </w:p>
    <w:p w:rsidR="00085073" w:rsidRPr="00085073" w:rsidRDefault="00085073" w:rsidP="00085073">
      <w:pPr>
        <w:pStyle w:val="a3"/>
        <w:numPr>
          <w:ilvl w:val="0"/>
          <w:numId w:val="6"/>
        </w:numPr>
        <w:tabs>
          <w:tab w:val="left" w:pos="180"/>
          <w:tab w:val="left" w:pos="1200"/>
        </w:tabs>
        <w:suppressAutoHyphens/>
        <w:jc w:val="both"/>
        <w:rPr>
          <w:rFonts w:ascii="Times New Roman" w:hAnsi="Times New Roman"/>
          <w:sz w:val="28"/>
          <w:szCs w:val="28"/>
          <w:lang w:val="kk-KZ"/>
        </w:rPr>
      </w:pPr>
      <w:r w:rsidRPr="00085073">
        <w:rPr>
          <w:rFonts w:ascii="Times New Roman" w:hAnsi="Times New Roman"/>
          <w:sz w:val="28"/>
          <w:szCs w:val="28"/>
          <w:lang w:val="kk-KZ"/>
        </w:rPr>
        <w:t>Қазақ тіліндегі электронды құжаттардың басылымы мәселелерін талдау</w:t>
      </w:r>
    </w:p>
    <w:p w:rsidR="00085073" w:rsidRPr="00085073" w:rsidRDefault="00085073" w:rsidP="00085073">
      <w:pPr>
        <w:rPr>
          <w:rFonts w:ascii="Times New Roman" w:hAnsi="Times New Roman"/>
          <w:sz w:val="28"/>
          <w:szCs w:val="28"/>
          <w:lang w:val="kk-KZ"/>
        </w:rPr>
      </w:pPr>
    </w:p>
    <w:p w:rsidR="00085073" w:rsidRPr="00085073" w:rsidRDefault="00085073" w:rsidP="00085073">
      <w:pPr>
        <w:rPr>
          <w:sz w:val="28"/>
          <w:szCs w:val="28"/>
          <w:lang w:val="kk-KZ"/>
        </w:rPr>
      </w:pPr>
    </w:p>
    <w:sectPr w:rsidR="00085073" w:rsidRPr="000850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661B7"/>
    <w:multiLevelType w:val="hybridMultilevel"/>
    <w:tmpl w:val="57D021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0535C"/>
    <w:multiLevelType w:val="hybridMultilevel"/>
    <w:tmpl w:val="1076E9A4"/>
    <w:lvl w:ilvl="0" w:tplc="56A0A2B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754960"/>
    <w:multiLevelType w:val="hybridMultilevel"/>
    <w:tmpl w:val="7262B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F22D3"/>
    <w:multiLevelType w:val="hybridMultilevel"/>
    <w:tmpl w:val="AE94D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26E4D"/>
    <w:multiLevelType w:val="hybridMultilevel"/>
    <w:tmpl w:val="0C569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4F54B8"/>
    <w:multiLevelType w:val="hybridMultilevel"/>
    <w:tmpl w:val="BA46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55428"/>
    <w:multiLevelType w:val="hybridMultilevel"/>
    <w:tmpl w:val="39B8B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E492A"/>
    <w:multiLevelType w:val="hybridMultilevel"/>
    <w:tmpl w:val="AD32CD80"/>
    <w:lvl w:ilvl="0" w:tplc="292E0CB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310"/>
    <w:rsid w:val="00085073"/>
    <w:rsid w:val="00653514"/>
    <w:rsid w:val="009D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7F0E"/>
  <w15:chartTrackingRefBased/>
  <w15:docId w15:val="{F95AF027-C259-4118-818E-6C4FDC687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07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1813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2020-01-12T18:25:00Z</dcterms:created>
  <dcterms:modified xsi:type="dcterms:W3CDTF">2020-01-12T18:36:00Z</dcterms:modified>
</cp:coreProperties>
</file>